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13" w:rsidRDefault="00C44196">
      <w:r>
        <w:rPr>
          <w:noProof/>
        </w:rPr>
        <w:drawing>
          <wp:anchor distT="0" distB="0" distL="114300" distR="114300" simplePos="0" relativeHeight="251659264" behindDoc="0" locked="0" layoutInCell="1" allowOverlap="1" wp14:anchorId="1658A827" wp14:editId="6237A241">
            <wp:simplePos x="0" y="0"/>
            <wp:positionH relativeFrom="column">
              <wp:posOffset>1514475</wp:posOffset>
            </wp:positionH>
            <wp:positionV relativeFrom="paragraph">
              <wp:posOffset>3616325</wp:posOffset>
            </wp:positionV>
            <wp:extent cx="4572000" cy="274320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242CCF" wp14:editId="07D804C7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3733800</wp:posOffset>
            </wp:positionV>
            <wp:extent cx="4572000" cy="2743200"/>
            <wp:effectExtent l="0" t="0" r="0" b="0"/>
            <wp:wrapSquare wrapText="bothSides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6162AD" wp14:editId="596EB444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024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6"/>
    <w:rsid w:val="00024C13"/>
    <w:rsid w:val="00C4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33374-9030-4752-BADA-C264973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Client Tracker Results - units</a:t>
            </a:r>
          </a:p>
          <a:p>
            <a:pPr>
              <a:defRPr/>
            </a:pPr>
            <a:r>
              <a:rPr lang="en-US" sz="1200" baseline="0"/>
              <a:t>home delivered meals</a:t>
            </a:r>
          </a:p>
          <a:p>
            <a:pPr>
              <a:defRPr/>
            </a:pPr>
            <a:r>
              <a:rPr lang="en-US" sz="1200" baseline="0"/>
              <a:t>FY 2012 - FY 2016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FY 2012</c:v>
                </c:pt>
                <c:pt idx="1">
                  <c:v>FY 2013</c:v>
                </c:pt>
                <c:pt idx="2">
                  <c:v>FY 2014</c:v>
                </c:pt>
                <c:pt idx="3">
                  <c:v>FY 2015</c:v>
                </c:pt>
                <c:pt idx="4">
                  <c:v>FY 2016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342128</c:v>
                </c:pt>
                <c:pt idx="1">
                  <c:v>326575</c:v>
                </c:pt>
                <c:pt idx="2">
                  <c:v>302882</c:v>
                </c:pt>
                <c:pt idx="3">
                  <c:v>354330</c:v>
                </c:pt>
                <c:pt idx="4">
                  <c:v>368243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22-4921-8D11-6604A7BDF81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73685008"/>
        <c:axId val="273684352"/>
      </c:barChart>
      <c:catAx>
        <c:axId val="27368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4352"/>
        <c:crosses val="autoZero"/>
        <c:auto val="1"/>
        <c:lblAlgn val="ctr"/>
        <c:lblOffset val="100"/>
        <c:noMultiLvlLbl val="0"/>
      </c:catAx>
      <c:valAx>
        <c:axId val="2736843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Client Tracker Results - Persons</a:t>
            </a:r>
          </a:p>
          <a:p>
            <a:pPr>
              <a:defRPr/>
            </a:pPr>
            <a:r>
              <a:rPr lang="en-US" sz="1200" baseline="0"/>
              <a:t>home delivered meals</a:t>
            </a:r>
          </a:p>
          <a:p>
            <a:pPr>
              <a:defRPr/>
            </a:pPr>
            <a:r>
              <a:rPr lang="en-US" sz="1200" baseline="0"/>
              <a:t>FY 2012 - FY 2016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FY 2012</c:v>
                </c:pt>
                <c:pt idx="1">
                  <c:v>FY 2013</c:v>
                </c:pt>
                <c:pt idx="2">
                  <c:v>FY 2014</c:v>
                </c:pt>
                <c:pt idx="3">
                  <c:v>FY 2015</c:v>
                </c:pt>
                <c:pt idx="4">
                  <c:v>FY 2016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2904</c:v>
                </c:pt>
                <c:pt idx="1">
                  <c:v>2784</c:v>
                </c:pt>
                <c:pt idx="2">
                  <c:v>2645</c:v>
                </c:pt>
                <c:pt idx="3">
                  <c:v>3005</c:v>
                </c:pt>
                <c:pt idx="4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86-4F2E-B9CE-A4E7DFC3F3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73685008"/>
        <c:axId val="273684352"/>
      </c:barChart>
      <c:catAx>
        <c:axId val="27368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4352"/>
        <c:crosses val="autoZero"/>
        <c:auto val="1"/>
        <c:lblAlgn val="ctr"/>
        <c:lblOffset val="100"/>
        <c:noMultiLvlLbl val="0"/>
      </c:catAx>
      <c:valAx>
        <c:axId val="2736843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Client Tracker Results - units</a:t>
            </a:r>
          </a:p>
          <a:p>
            <a:pPr>
              <a:defRPr/>
            </a:pPr>
            <a:r>
              <a:rPr lang="en-US" sz="1200" baseline="0"/>
              <a:t>congregate meals</a:t>
            </a:r>
          </a:p>
          <a:p>
            <a:pPr>
              <a:defRPr/>
            </a:pPr>
            <a:r>
              <a:rPr lang="en-US" sz="1200" baseline="0"/>
              <a:t>FY 2012 - FY 2016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FY 2012</c:v>
                </c:pt>
                <c:pt idx="1">
                  <c:v>FY 2013</c:v>
                </c:pt>
                <c:pt idx="2">
                  <c:v>FY 2014</c:v>
                </c:pt>
                <c:pt idx="3">
                  <c:v>FY 2015</c:v>
                </c:pt>
                <c:pt idx="4">
                  <c:v>FY 2016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175500</c:v>
                </c:pt>
                <c:pt idx="1">
                  <c:v>164746</c:v>
                </c:pt>
                <c:pt idx="2">
                  <c:v>175905</c:v>
                </c:pt>
                <c:pt idx="3">
                  <c:v>206200</c:v>
                </c:pt>
                <c:pt idx="4">
                  <c:v>206442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AF-4370-AC89-9A2359C1C2F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73685008"/>
        <c:axId val="273684352"/>
      </c:barChart>
      <c:catAx>
        <c:axId val="27368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4352"/>
        <c:crosses val="autoZero"/>
        <c:auto val="1"/>
        <c:lblAlgn val="ctr"/>
        <c:lblOffset val="100"/>
        <c:noMultiLvlLbl val="0"/>
      </c:catAx>
      <c:valAx>
        <c:axId val="2736843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Client Tracker Results - persons</a:t>
            </a:r>
          </a:p>
          <a:p>
            <a:pPr>
              <a:defRPr/>
            </a:pPr>
            <a:r>
              <a:rPr lang="en-US" sz="1200"/>
              <a:t>Congregate</a:t>
            </a:r>
            <a:r>
              <a:rPr lang="en-US" sz="1200" baseline="0"/>
              <a:t> meals</a:t>
            </a:r>
          </a:p>
          <a:p>
            <a:pPr>
              <a:defRPr/>
            </a:pPr>
            <a:r>
              <a:rPr lang="en-US" sz="1200" baseline="0"/>
              <a:t>FY 2012 - FY 2016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Sheet1!$A$1:$A$5</c:f>
              <c:strCache>
                <c:ptCount val="5"/>
                <c:pt idx="0">
                  <c:v>FY 2012</c:v>
                </c:pt>
                <c:pt idx="1">
                  <c:v>FY 2013</c:v>
                </c:pt>
                <c:pt idx="2">
                  <c:v>FY 2014</c:v>
                </c:pt>
                <c:pt idx="3">
                  <c:v>FY 2015</c:v>
                </c:pt>
                <c:pt idx="4">
                  <c:v>FY 2016</c:v>
                </c:pt>
              </c:strCache>
            </c:strRef>
          </c:cat>
          <c:val>
            <c:numRef>
              <c:f>Sheet1!$B$1:$B$5</c:f>
              <c:numCache>
                <c:formatCode>#,##0</c:formatCode>
                <c:ptCount val="5"/>
                <c:pt idx="0">
                  <c:v>5561</c:v>
                </c:pt>
                <c:pt idx="1">
                  <c:v>5063</c:v>
                </c:pt>
                <c:pt idx="2">
                  <c:v>5936</c:v>
                </c:pt>
                <c:pt idx="3">
                  <c:v>6082</c:v>
                </c:pt>
                <c:pt idx="4">
                  <c:v>5394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E2-4A7C-846E-2852A327F66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73685008"/>
        <c:axId val="273684352"/>
      </c:barChart>
      <c:catAx>
        <c:axId val="27368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4352"/>
        <c:crosses val="autoZero"/>
        <c:auto val="1"/>
        <c:lblAlgn val="ctr"/>
        <c:lblOffset val="100"/>
        <c:noMultiLvlLbl val="0"/>
      </c:catAx>
      <c:valAx>
        <c:axId val="27368435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368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1A43-84D7-46A6-B32B-549DE011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Johnson</dc:creator>
  <cp:keywords/>
  <dc:description/>
  <cp:lastModifiedBy>Kathryn Johnson</cp:lastModifiedBy>
  <cp:revision>1</cp:revision>
  <dcterms:created xsi:type="dcterms:W3CDTF">2017-01-17T15:17:00Z</dcterms:created>
  <dcterms:modified xsi:type="dcterms:W3CDTF">2017-01-17T15:27:00Z</dcterms:modified>
</cp:coreProperties>
</file>